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366"/>
        <w:gridCol w:w="10169"/>
        <w:gridCol w:w="269"/>
        <w:gridCol w:w="1072"/>
        <w:gridCol w:w="1524"/>
      </w:tblGrid>
      <w:tr w:rsidR="00AC422E" w:rsidRPr="00252B49" w:rsidTr="00252B49">
        <w:trPr>
          <w:trHeight w:val="432"/>
        </w:trPr>
        <w:tc>
          <w:tcPr>
            <w:tcW w:w="1368" w:type="dxa"/>
            <w:shd w:val="clear" w:color="auto" w:fill="auto"/>
            <w:vAlign w:val="bottom"/>
          </w:tcPr>
          <w:p w:rsidR="00E56AD5" w:rsidRPr="00252B49" w:rsidRDefault="00E56AD5" w:rsidP="00252B49">
            <w:pPr>
              <w:spacing w:after="0" w:line="240" w:lineRule="auto"/>
              <w:rPr>
                <w:rFonts w:cs="Calibri"/>
                <w:sz w:val="20"/>
              </w:rPr>
            </w:pPr>
            <w:r w:rsidRPr="00252B49">
              <w:rPr>
                <w:rFonts w:eastAsia="Times New Roman" w:cs="Calibri"/>
                <w:sz w:val="20"/>
              </w:rPr>
              <w:t>Playground:</w:t>
            </w:r>
          </w:p>
        </w:tc>
        <w:tc>
          <w:tcPr>
            <w:tcW w:w="10350" w:type="dxa"/>
            <w:tcBorders>
              <w:bottom w:val="single" w:sz="4" w:space="0" w:color="auto"/>
            </w:tcBorders>
            <w:shd w:val="clear" w:color="auto" w:fill="auto"/>
            <w:vAlign w:val="bottom"/>
          </w:tcPr>
          <w:p w:rsidR="00E56AD5" w:rsidRPr="00252B49" w:rsidRDefault="00E56AD5" w:rsidP="00252B49">
            <w:pPr>
              <w:spacing w:after="0" w:line="240" w:lineRule="auto"/>
              <w:rPr>
                <w:rFonts w:cs="Calibri"/>
                <w:sz w:val="20"/>
              </w:rPr>
            </w:pPr>
          </w:p>
        </w:tc>
        <w:tc>
          <w:tcPr>
            <w:tcW w:w="270" w:type="dxa"/>
            <w:shd w:val="clear" w:color="auto" w:fill="auto"/>
            <w:vAlign w:val="bottom"/>
          </w:tcPr>
          <w:p w:rsidR="00E56AD5" w:rsidRPr="00252B49" w:rsidRDefault="00E56AD5" w:rsidP="00252B49">
            <w:pPr>
              <w:spacing w:after="0" w:line="240" w:lineRule="auto"/>
              <w:rPr>
                <w:rFonts w:cs="Calibri"/>
                <w:sz w:val="20"/>
              </w:rPr>
            </w:pPr>
          </w:p>
        </w:tc>
        <w:tc>
          <w:tcPr>
            <w:tcW w:w="1080" w:type="dxa"/>
            <w:shd w:val="clear" w:color="auto" w:fill="auto"/>
            <w:vAlign w:val="bottom"/>
          </w:tcPr>
          <w:p w:rsidR="00E56AD5" w:rsidRPr="00252B49" w:rsidRDefault="00E56AD5" w:rsidP="00252B49">
            <w:pPr>
              <w:spacing w:after="0" w:line="240" w:lineRule="auto"/>
              <w:rPr>
                <w:rFonts w:cs="Calibri"/>
                <w:sz w:val="20"/>
              </w:rPr>
            </w:pPr>
            <w:r w:rsidRPr="00252B49">
              <w:rPr>
                <w:rFonts w:eastAsia="Times New Roman" w:cs="Calibri"/>
                <w:sz w:val="20"/>
              </w:rPr>
              <w:t>Date:</w:t>
            </w:r>
          </w:p>
        </w:tc>
        <w:tc>
          <w:tcPr>
            <w:tcW w:w="1548" w:type="dxa"/>
            <w:tcBorders>
              <w:bottom w:val="single" w:sz="4" w:space="0" w:color="auto"/>
            </w:tcBorders>
            <w:shd w:val="clear" w:color="auto" w:fill="auto"/>
            <w:vAlign w:val="bottom"/>
          </w:tcPr>
          <w:p w:rsidR="00E56AD5" w:rsidRPr="00252B49" w:rsidRDefault="00E56AD5" w:rsidP="00252B49">
            <w:pPr>
              <w:spacing w:after="0" w:line="240" w:lineRule="auto"/>
              <w:rPr>
                <w:rFonts w:cs="Calibri"/>
                <w:sz w:val="20"/>
              </w:rPr>
            </w:pPr>
          </w:p>
        </w:tc>
      </w:tr>
      <w:tr w:rsidR="00AC422E" w:rsidRPr="00252B49" w:rsidTr="00252B49">
        <w:trPr>
          <w:trHeight w:val="432"/>
        </w:trPr>
        <w:tc>
          <w:tcPr>
            <w:tcW w:w="1368" w:type="dxa"/>
            <w:shd w:val="clear" w:color="auto" w:fill="auto"/>
            <w:vAlign w:val="bottom"/>
          </w:tcPr>
          <w:p w:rsidR="00E56AD5" w:rsidRPr="00252B49" w:rsidRDefault="00E56AD5" w:rsidP="00252B49">
            <w:pPr>
              <w:spacing w:after="0" w:line="240" w:lineRule="auto"/>
              <w:rPr>
                <w:rFonts w:cs="Calibri"/>
                <w:sz w:val="20"/>
              </w:rPr>
            </w:pPr>
          </w:p>
        </w:tc>
        <w:tc>
          <w:tcPr>
            <w:tcW w:w="10350" w:type="dxa"/>
            <w:tcBorders>
              <w:top w:val="single" w:sz="4" w:space="0" w:color="auto"/>
            </w:tcBorders>
            <w:shd w:val="clear" w:color="auto" w:fill="auto"/>
            <w:vAlign w:val="bottom"/>
          </w:tcPr>
          <w:p w:rsidR="00E56AD5" w:rsidRPr="00252B49" w:rsidRDefault="00E56AD5" w:rsidP="00252B49">
            <w:pPr>
              <w:spacing w:after="0" w:line="240" w:lineRule="auto"/>
              <w:rPr>
                <w:rFonts w:cs="Calibri"/>
                <w:sz w:val="20"/>
              </w:rPr>
            </w:pPr>
          </w:p>
        </w:tc>
        <w:tc>
          <w:tcPr>
            <w:tcW w:w="270" w:type="dxa"/>
            <w:shd w:val="clear" w:color="auto" w:fill="auto"/>
            <w:vAlign w:val="bottom"/>
          </w:tcPr>
          <w:p w:rsidR="00E56AD5" w:rsidRPr="00252B49" w:rsidRDefault="00E56AD5" w:rsidP="00252B49">
            <w:pPr>
              <w:spacing w:after="0" w:line="240" w:lineRule="auto"/>
              <w:rPr>
                <w:rFonts w:cs="Calibri"/>
                <w:sz w:val="20"/>
              </w:rPr>
            </w:pPr>
          </w:p>
        </w:tc>
        <w:tc>
          <w:tcPr>
            <w:tcW w:w="1080" w:type="dxa"/>
            <w:shd w:val="clear" w:color="auto" w:fill="auto"/>
            <w:vAlign w:val="bottom"/>
          </w:tcPr>
          <w:p w:rsidR="00E56AD5" w:rsidRPr="00252B49" w:rsidRDefault="00E56AD5" w:rsidP="00252B49">
            <w:pPr>
              <w:spacing w:after="0" w:line="240" w:lineRule="auto"/>
              <w:rPr>
                <w:rFonts w:cs="Calibri"/>
                <w:sz w:val="20"/>
              </w:rPr>
            </w:pPr>
            <w:r w:rsidRPr="00252B49">
              <w:rPr>
                <w:rFonts w:eastAsia="Times New Roman" w:cs="Calibri"/>
                <w:sz w:val="20"/>
              </w:rPr>
              <w:t xml:space="preserve">Start </w:t>
            </w:r>
            <w:r w:rsidR="00B87D3D" w:rsidRPr="00252B49">
              <w:rPr>
                <w:rFonts w:eastAsia="Times New Roman" w:cs="Calibri"/>
                <w:sz w:val="20"/>
              </w:rPr>
              <w:t>time</w:t>
            </w:r>
            <w:r w:rsidRPr="00252B49">
              <w:rPr>
                <w:rFonts w:eastAsia="Times New Roman" w:cs="Calibri"/>
                <w:sz w:val="20"/>
              </w:rPr>
              <w:t>:</w:t>
            </w:r>
          </w:p>
        </w:tc>
        <w:tc>
          <w:tcPr>
            <w:tcW w:w="1548" w:type="dxa"/>
            <w:tcBorders>
              <w:top w:val="single" w:sz="4" w:space="0" w:color="auto"/>
              <w:bottom w:val="single" w:sz="4" w:space="0" w:color="auto"/>
            </w:tcBorders>
            <w:shd w:val="clear" w:color="auto" w:fill="auto"/>
            <w:vAlign w:val="bottom"/>
          </w:tcPr>
          <w:p w:rsidR="00E56AD5" w:rsidRPr="00252B49" w:rsidRDefault="00E56AD5" w:rsidP="00252B49">
            <w:pPr>
              <w:spacing w:after="0" w:line="240" w:lineRule="auto"/>
              <w:rPr>
                <w:rFonts w:cs="Calibri"/>
                <w:sz w:val="20"/>
              </w:rPr>
            </w:pPr>
          </w:p>
        </w:tc>
      </w:tr>
      <w:tr w:rsidR="00AC422E" w:rsidRPr="00252B49" w:rsidTr="00252B49">
        <w:trPr>
          <w:trHeight w:val="432"/>
        </w:trPr>
        <w:tc>
          <w:tcPr>
            <w:tcW w:w="1368" w:type="dxa"/>
            <w:shd w:val="clear" w:color="auto" w:fill="auto"/>
            <w:vAlign w:val="bottom"/>
          </w:tcPr>
          <w:p w:rsidR="00E56AD5" w:rsidRPr="00252B49" w:rsidRDefault="00E56AD5" w:rsidP="00252B49">
            <w:pPr>
              <w:spacing w:after="0" w:line="240" w:lineRule="auto"/>
              <w:rPr>
                <w:rFonts w:cs="Calibri"/>
                <w:sz w:val="20"/>
              </w:rPr>
            </w:pPr>
            <w:r w:rsidRPr="00252B49">
              <w:rPr>
                <w:rFonts w:eastAsia="Times New Roman" w:cs="Calibri"/>
                <w:sz w:val="20"/>
              </w:rPr>
              <w:t>Inspected by:</w:t>
            </w:r>
          </w:p>
        </w:tc>
        <w:tc>
          <w:tcPr>
            <w:tcW w:w="10350" w:type="dxa"/>
            <w:tcBorders>
              <w:bottom w:val="single" w:sz="4" w:space="0" w:color="auto"/>
            </w:tcBorders>
            <w:shd w:val="clear" w:color="auto" w:fill="auto"/>
            <w:vAlign w:val="bottom"/>
          </w:tcPr>
          <w:p w:rsidR="00E56AD5" w:rsidRPr="00252B49" w:rsidRDefault="00E56AD5" w:rsidP="00252B49">
            <w:pPr>
              <w:spacing w:after="0" w:line="240" w:lineRule="auto"/>
              <w:rPr>
                <w:rFonts w:cs="Calibri"/>
                <w:sz w:val="20"/>
              </w:rPr>
            </w:pPr>
          </w:p>
        </w:tc>
        <w:tc>
          <w:tcPr>
            <w:tcW w:w="270" w:type="dxa"/>
            <w:shd w:val="clear" w:color="auto" w:fill="auto"/>
            <w:vAlign w:val="bottom"/>
          </w:tcPr>
          <w:p w:rsidR="00E56AD5" w:rsidRPr="00252B49" w:rsidRDefault="00E56AD5" w:rsidP="00252B49">
            <w:pPr>
              <w:spacing w:after="0" w:line="240" w:lineRule="auto"/>
              <w:rPr>
                <w:rFonts w:cs="Calibri"/>
                <w:sz w:val="20"/>
              </w:rPr>
            </w:pPr>
          </w:p>
        </w:tc>
        <w:tc>
          <w:tcPr>
            <w:tcW w:w="1080" w:type="dxa"/>
            <w:shd w:val="clear" w:color="auto" w:fill="auto"/>
            <w:vAlign w:val="bottom"/>
          </w:tcPr>
          <w:p w:rsidR="00E56AD5" w:rsidRPr="00252B49" w:rsidRDefault="00E56AD5" w:rsidP="00252B49">
            <w:pPr>
              <w:spacing w:after="0" w:line="240" w:lineRule="auto"/>
              <w:rPr>
                <w:rFonts w:cs="Calibri"/>
                <w:sz w:val="20"/>
              </w:rPr>
            </w:pPr>
            <w:r w:rsidRPr="00252B49">
              <w:rPr>
                <w:rFonts w:eastAsia="Times New Roman" w:cs="Calibri"/>
                <w:sz w:val="20"/>
              </w:rPr>
              <w:t xml:space="preserve">End </w:t>
            </w:r>
            <w:r w:rsidR="00B87D3D" w:rsidRPr="00252B49">
              <w:rPr>
                <w:rFonts w:eastAsia="Times New Roman" w:cs="Calibri"/>
                <w:sz w:val="20"/>
              </w:rPr>
              <w:t>time</w:t>
            </w:r>
            <w:r w:rsidRPr="00252B49">
              <w:rPr>
                <w:rFonts w:eastAsia="Times New Roman" w:cs="Calibri"/>
                <w:sz w:val="20"/>
              </w:rPr>
              <w:t>:</w:t>
            </w:r>
          </w:p>
        </w:tc>
        <w:tc>
          <w:tcPr>
            <w:tcW w:w="1548" w:type="dxa"/>
            <w:tcBorders>
              <w:top w:val="single" w:sz="4" w:space="0" w:color="auto"/>
              <w:bottom w:val="single" w:sz="4" w:space="0" w:color="auto"/>
            </w:tcBorders>
            <w:shd w:val="clear" w:color="auto" w:fill="auto"/>
            <w:vAlign w:val="bottom"/>
          </w:tcPr>
          <w:p w:rsidR="00E56AD5" w:rsidRPr="00252B49" w:rsidRDefault="00E56AD5" w:rsidP="00252B49">
            <w:pPr>
              <w:spacing w:after="0" w:line="240" w:lineRule="auto"/>
              <w:rPr>
                <w:rFonts w:cs="Calibri"/>
                <w:sz w:val="20"/>
              </w:rPr>
            </w:pPr>
          </w:p>
        </w:tc>
      </w:tr>
    </w:tbl>
    <w:p w:rsidR="00A311F3" w:rsidRPr="00AC422E" w:rsidRDefault="00A311F3" w:rsidP="004B6F2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990"/>
        <w:gridCol w:w="501"/>
        <w:gridCol w:w="456"/>
        <w:gridCol w:w="3444"/>
        <w:gridCol w:w="1635"/>
        <w:gridCol w:w="1817"/>
        <w:gridCol w:w="1229"/>
      </w:tblGrid>
      <w:tr w:rsidR="00B2250E" w:rsidRPr="00252B49" w:rsidTr="00252B49">
        <w:tc>
          <w:tcPr>
            <w:tcW w:w="1616"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Playground Condition</w:t>
            </w:r>
          </w:p>
        </w:tc>
        <w:tc>
          <w:tcPr>
            <w:tcW w:w="2990"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Standard</w:t>
            </w:r>
          </w:p>
        </w:tc>
        <w:tc>
          <w:tcPr>
            <w:tcW w:w="501"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Yes</w:t>
            </w:r>
          </w:p>
        </w:tc>
        <w:tc>
          <w:tcPr>
            <w:tcW w:w="456"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No</w:t>
            </w:r>
          </w:p>
        </w:tc>
        <w:tc>
          <w:tcPr>
            <w:tcW w:w="3444"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If No, Explain</w:t>
            </w:r>
          </w:p>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With Specifics</w:t>
            </w:r>
          </w:p>
        </w:tc>
        <w:tc>
          <w:tcPr>
            <w:tcW w:w="4681" w:type="dxa"/>
            <w:gridSpan w:val="3"/>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Corrective Action</w:t>
            </w:r>
          </w:p>
        </w:tc>
      </w:tr>
      <w:tr w:rsidR="00B2250E" w:rsidRPr="00252B49" w:rsidTr="00252B49">
        <w:tc>
          <w:tcPr>
            <w:tcW w:w="1616"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2990"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501"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456"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3444"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1635"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 xml:space="preserve">Identify </w:t>
            </w:r>
          </w:p>
        </w:tc>
        <w:tc>
          <w:tcPr>
            <w:tcW w:w="1817"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Assigned To</w:t>
            </w:r>
          </w:p>
        </w:tc>
        <w:tc>
          <w:tcPr>
            <w:tcW w:w="1229"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Date Completed</w:t>
            </w:r>
          </w:p>
        </w:tc>
      </w:tr>
      <w:tr w:rsidR="00B2250E" w:rsidRPr="00252B49" w:rsidTr="00252B49">
        <w:trPr>
          <w:cantSplit/>
          <w:trHeight w:val="720"/>
        </w:trPr>
        <w:tc>
          <w:tcPr>
            <w:tcW w:w="1616"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Surfacing</w:t>
            </w: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 xml:space="preserve">All equipment has adequate protective surfacing under and around </w:t>
            </w:r>
          </w:p>
        </w:tc>
        <w:tc>
          <w:tcPr>
            <w:tcW w:w="501" w:type="dxa"/>
            <w:shd w:val="clear" w:color="auto" w:fill="auto"/>
            <w:vAlign w:val="center"/>
          </w:tcPr>
          <w:p w:rsidR="00B2250E" w:rsidRPr="00252B49" w:rsidRDefault="00B2250E" w:rsidP="00252B49">
            <w:pPr>
              <w:spacing w:after="0" w:line="240" w:lineRule="auto"/>
              <w:rPr>
                <w:rFonts w:eastAsia="Times New Roman" w:cs="Calibri"/>
                <w:b/>
                <w:bCs/>
                <w:sz w:val="20"/>
                <w:szCs w:val="20"/>
              </w:rPr>
            </w:pPr>
          </w:p>
        </w:tc>
        <w:tc>
          <w:tcPr>
            <w:tcW w:w="456" w:type="dxa"/>
            <w:shd w:val="clear" w:color="auto" w:fill="auto"/>
            <w:vAlign w:val="center"/>
          </w:tcPr>
          <w:p w:rsidR="00B2250E" w:rsidRPr="00252B49" w:rsidRDefault="00B2250E" w:rsidP="00252B49">
            <w:pPr>
              <w:spacing w:after="0" w:line="240" w:lineRule="auto"/>
              <w:rPr>
                <w:rFonts w:eastAsia="Times New Roman" w:cs="Calibri"/>
                <w:b/>
                <w:bCs/>
                <w:sz w:val="20"/>
                <w:szCs w:val="20"/>
              </w:rPr>
            </w:pPr>
          </w:p>
        </w:tc>
        <w:tc>
          <w:tcPr>
            <w:tcW w:w="3444" w:type="dxa"/>
            <w:shd w:val="clear" w:color="auto" w:fill="auto"/>
            <w:vAlign w:val="center"/>
          </w:tcPr>
          <w:p w:rsidR="00B2250E" w:rsidRPr="00252B49" w:rsidRDefault="00B2250E" w:rsidP="00252B49">
            <w:pPr>
              <w:spacing w:after="0" w:line="240" w:lineRule="auto"/>
              <w:rPr>
                <w:rFonts w:eastAsia="Times New Roman" w:cs="Calibri"/>
                <w:sz w:val="20"/>
                <w:szCs w:val="20"/>
              </w:rPr>
            </w:pPr>
          </w:p>
        </w:tc>
        <w:tc>
          <w:tcPr>
            <w:tcW w:w="1635" w:type="dxa"/>
            <w:shd w:val="clear" w:color="auto" w:fill="auto"/>
            <w:vAlign w:val="center"/>
          </w:tcPr>
          <w:p w:rsidR="00B2250E" w:rsidRPr="00252B49" w:rsidRDefault="00B2250E" w:rsidP="00252B49">
            <w:pPr>
              <w:spacing w:after="0" w:line="240" w:lineRule="auto"/>
              <w:rPr>
                <w:rFonts w:eastAsia="Times New Roman" w:cs="Calibri"/>
                <w:sz w:val="20"/>
                <w:szCs w:val="20"/>
              </w:rPr>
            </w:pPr>
          </w:p>
        </w:tc>
        <w:tc>
          <w:tcPr>
            <w:tcW w:w="1817" w:type="dxa"/>
            <w:shd w:val="clear" w:color="auto" w:fill="auto"/>
            <w:vAlign w:val="center"/>
          </w:tcPr>
          <w:p w:rsidR="00B2250E" w:rsidRPr="00252B49" w:rsidRDefault="00B2250E" w:rsidP="00252B49">
            <w:pPr>
              <w:spacing w:after="0" w:line="240" w:lineRule="auto"/>
              <w:rPr>
                <w:rFonts w:eastAsia="Times New Roman"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rPr>
                <w:rFonts w:cs="Calibri"/>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Surfacing materials have not deteriorated</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rPr>
                <w:rFonts w:cs="Calibri"/>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Loose-fill surfacing materials are not compacted and do not have reduced depth (e.g., swings, slide exits)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rPr>
                <w:rFonts w:cs="Calibri"/>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Loose-fill surfacing materials have no foreign objects or debris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rPr>
                <w:rFonts w:cs="Calibri"/>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Borders of surfacing show no signs of erosion</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rPr>
                <w:rFonts w:cs="Calibri"/>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bugs or insect nests in surfacing</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bl>
    <w:p w:rsidR="00AF7E93" w:rsidRDefault="00AF7E93"/>
    <w:p w:rsidR="001D5F8E" w:rsidRDefault="00AF7E93" w:rsidP="00AF7E93">
      <w:pPr>
        <w:spacing w:after="0"/>
      </w:pPr>
      <w:r>
        <w:br w:type="page"/>
      </w:r>
    </w:p>
    <w:tbl>
      <w:tblPr>
        <w:tblW w:w="0" w:type="auto"/>
        <w:tblLook w:val="04A0" w:firstRow="1" w:lastRow="0" w:firstColumn="1" w:lastColumn="0" w:noHBand="0" w:noVBand="1"/>
      </w:tblPr>
      <w:tblGrid>
        <w:gridCol w:w="1366"/>
        <w:gridCol w:w="10169"/>
        <w:gridCol w:w="269"/>
        <w:gridCol w:w="1072"/>
        <w:gridCol w:w="1524"/>
      </w:tblGrid>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r>
              <w:br w:type="page"/>
            </w:r>
            <w:r w:rsidRPr="00252B49">
              <w:rPr>
                <w:rFonts w:eastAsia="Times New Roman" w:cs="Calibri"/>
                <w:sz w:val="20"/>
              </w:rPr>
              <w:t>Playground:</w:t>
            </w:r>
          </w:p>
        </w:tc>
        <w:tc>
          <w:tcPr>
            <w:tcW w:w="10350"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Date:</w:t>
            </w:r>
          </w:p>
        </w:tc>
        <w:tc>
          <w:tcPr>
            <w:tcW w:w="1548"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p>
        </w:tc>
        <w:tc>
          <w:tcPr>
            <w:tcW w:w="10350" w:type="dxa"/>
            <w:tcBorders>
              <w:top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Start time:</w:t>
            </w:r>
          </w:p>
        </w:tc>
        <w:tc>
          <w:tcPr>
            <w:tcW w:w="1548" w:type="dxa"/>
            <w:tcBorders>
              <w:top w:val="single" w:sz="4" w:space="0" w:color="auto"/>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Inspected by:</w:t>
            </w:r>
          </w:p>
        </w:tc>
        <w:tc>
          <w:tcPr>
            <w:tcW w:w="10350"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End time:</w:t>
            </w:r>
          </w:p>
        </w:tc>
        <w:tc>
          <w:tcPr>
            <w:tcW w:w="1548" w:type="dxa"/>
            <w:tcBorders>
              <w:top w:val="single" w:sz="4" w:space="0" w:color="auto"/>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bl>
    <w:p w:rsidR="00266D02" w:rsidRPr="00AC422E" w:rsidRDefault="00266D02" w:rsidP="00266D0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990"/>
        <w:gridCol w:w="501"/>
        <w:gridCol w:w="456"/>
        <w:gridCol w:w="3444"/>
        <w:gridCol w:w="1635"/>
        <w:gridCol w:w="1817"/>
        <w:gridCol w:w="1229"/>
      </w:tblGrid>
      <w:tr w:rsidR="00B2250E" w:rsidRPr="00252B49" w:rsidTr="00252B49">
        <w:tc>
          <w:tcPr>
            <w:tcW w:w="1616"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Playground Condition</w:t>
            </w:r>
          </w:p>
        </w:tc>
        <w:tc>
          <w:tcPr>
            <w:tcW w:w="2990"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Standard</w:t>
            </w:r>
          </w:p>
        </w:tc>
        <w:tc>
          <w:tcPr>
            <w:tcW w:w="501"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Yes</w:t>
            </w:r>
          </w:p>
        </w:tc>
        <w:tc>
          <w:tcPr>
            <w:tcW w:w="456"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No</w:t>
            </w:r>
          </w:p>
        </w:tc>
        <w:tc>
          <w:tcPr>
            <w:tcW w:w="3444"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If No, Explain</w:t>
            </w:r>
          </w:p>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With Specifics</w:t>
            </w:r>
          </w:p>
        </w:tc>
        <w:tc>
          <w:tcPr>
            <w:tcW w:w="4681" w:type="dxa"/>
            <w:gridSpan w:val="3"/>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Corrective Action</w:t>
            </w:r>
          </w:p>
        </w:tc>
      </w:tr>
      <w:tr w:rsidR="00B2250E" w:rsidRPr="00252B49" w:rsidTr="00252B49">
        <w:tc>
          <w:tcPr>
            <w:tcW w:w="1616"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2990"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501"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456"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3444"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1635"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 xml:space="preserve">Identify </w:t>
            </w:r>
          </w:p>
        </w:tc>
        <w:tc>
          <w:tcPr>
            <w:tcW w:w="1817"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Assigned To</w:t>
            </w:r>
          </w:p>
        </w:tc>
        <w:tc>
          <w:tcPr>
            <w:tcW w:w="1229"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Date Completed</w:t>
            </w:r>
          </w:p>
        </w:tc>
      </w:tr>
      <w:tr w:rsidR="00B2250E" w:rsidRPr="00252B49" w:rsidTr="00252B49">
        <w:trPr>
          <w:cantSplit/>
          <w:trHeight w:val="576"/>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potential clothing entanglement hazards (e.g., open "S" hooks, protruding bolts)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576"/>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sharp points, corners, edges on equipment</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576"/>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missing or damaged protective caps or plugs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576"/>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pinch, crush, shearing points or exposed moving parts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576"/>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trip hazards (e.g., concrete footers, rocks, roots, etc.)</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bl>
    <w:p w:rsidR="001D5F8E" w:rsidRDefault="001D5F8E"/>
    <w:p w:rsidR="001D5F8E" w:rsidRDefault="001D5F8E" w:rsidP="00AF7E93">
      <w:pPr>
        <w:spacing w:after="0"/>
      </w:pPr>
      <w:r>
        <w:br w:type="page"/>
      </w:r>
    </w:p>
    <w:tbl>
      <w:tblPr>
        <w:tblW w:w="0" w:type="auto"/>
        <w:tblLook w:val="04A0" w:firstRow="1" w:lastRow="0" w:firstColumn="1" w:lastColumn="0" w:noHBand="0" w:noVBand="1"/>
      </w:tblPr>
      <w:tblGrid>
        <w:gridCol w:w="1366"/>
        <w:gridCol w:w="10169"/>
        <w:gridCol w:w="269"/>
        <w:gridCol w:w="1072"/>
        <w:gridCol w:w="1524"/>
      </w:tblGrid>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Playground:</w:t>
            </w:r>
          </w:p>
        </w:tc>
        <w:tc>
          <w:tcPr>
            <w:tcW w:w="10350"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Date:</w:t>
            </w:r>
          </w:p>
        </w:tc>
        <w:tc>
          <w:tcPr>
            <w:tcW w:w="1548"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p>
        </w:tc>
        <w:tc>
          <w:tcPr>
            <w:tcW w:w="10350" w:type="dxa"/>
            <w:tcBorders>
              <w:top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Start time:</w:t>
            </w:r>
          </w:p>
        </w:tc>
        <w:tc>
          <w:tcPr>
            <w:tcW w:w="1548" w:type="dxa"/>
            <w:tcBorders>
              <w:top w:val="single" w:sz="4" w:space="0" w:color="auto"/>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Inspected by:</w:t>
            </w:r>
          </w:p>
        </w:tc>
        <w:tc>
          <w:tcPr>
            <w:tcW w:w="10350"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End time:</w:t>
            </w:r>
          </w:p>
        </w:tc>
        <w:tc>
          <w:tcPr>
            <w:tcW w:w="1548" w:type="dxa"/>
            <w:tcBorders>
              <w:top w:val="single" w:sz="4" w:space="0" w:color="auto"/>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bl>
    <w:p w:rsidR="004B6F2F" w:rsidRDefault="004B6F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990"/>
        <w:gridCol w:w="501"/>
        <w:gridCol w:w="456"/>
        <w:gridCol w:w="3444"/>
        <w:gridCol w:w="1635"/>
        <w:gridCol w:w="1817"/>
        <w:gridCol w:w="1229"/>
      </w:tblGrid>
      <w:tr w:rsidR="00B2250E" w:rsidRPr="00252B49" w:rsidTr="00252B49">
        <w:tc>
          <w:tcPr>
            <w:tcW w:w="1616"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Playground Condition</w:t>
            </w:r>
          </w:p>
        </w:tc>
        <w:tc>
          <w:tcPr>
            <w:tcW w:w="2990"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Standard</w:t>
            </w:r>
          </w:p>
        </w:tc>
        <w:tc>
          <w:tcPr>
            <w:tcW w:w="501"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Yes</w:t>
            </w:r>
          </w:p>
        </w:tc>
        <w:tc>
          <w:tcPr>
            <w:tcW w:w="456"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No</w:t>
            </w:r>
          </w:p>
        </w:tc>
        <w:tc>
          <w:tcPr>
            <w:tcW w:w="3444"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If No, Explain</w:t>
            </w:r>
          </w:p>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With Specifics</w:t>
            </w:r>
          </w:p>
        </w:tc>
        <w:tc>
          <w:tcPr>
            <w:tcW w:w="4681" w:type="dxa"/>
            <w:gridSpan w:val="3"/>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Corrective Action</w:t>
            </w:r>
          </w:p>
        </w:tc>
      </w:tr>
      <w:tr w:rsidR="00B2250E" w:rsidRPr="00252B49" w:rsidTr="00252B49">
        <w:tc>
          <w:tcPr>
            <w:tcW w:w="1616"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2990"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501"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456"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3444"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1635"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 xml:space="preserve">Identify </w:t>
            </w:r>
          </w:p>
        </w:tc>
        <w:tc>
          <w:tcPr>
            <w:tcW w:w="1817"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Assigned To</w:t>
            </w:r>
          </w:p>
        </w:tc>
        <w:tc>
          <w:tcPr>
            <w:tcW w:w="1229"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Date Completed</w:t>
            </w:r>
          </w:p>
        </w:tc>
      </w:tr>
      <w:tr w:rsidR="00B2250E" w:rsidRPr="00252B49" w:rsidTr="00252B49">
        <w:trPr>
          <w:cantSplit/>
          <w:trHeight w:val="720"/>
        </w:trPr>
        <w:tc>
          <w:tcPr>
            <w:tcW w:w="1616"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Deterioration of Equipment</w:t>
            </w: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rust, rots, cracks, splinters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broken, missing components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kinked, twisted, worn, broken chains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All equipment securely anchored</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Security of Hardware</w:t>
            </w: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loose fastening devices, worn connections (e.g., "S" hooks)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missing hardware</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 xml:space="preserve">No worn moving components </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bl>
    <w:p w:rsidR="001D5F8E" w:rsidRDefault="001D5F8E"/>
    <w:p w:rsidR="00BE0AD3" w:rsidRDefault="00BE0AD3"/>
    <w:p w:rsidR="00BE0AD3" w:rsidRDefault="00BE0AD3"/>
    <w:tbl>
      <w:tblPr>
        <w:tblW w:w="0" w:type="auto"/>
        <w:tblLook w:val="04A0" w:firstRow="1" w:lastRow="0" w:firstColumn="1" w:lastColumn="0" w:noHBand="0" w:noVBand="1"/>
      </w:tblPr>
      <w:tblGrid>
        <w:gridCol w:w="1366"/>
        <w:gridCol w:w="10169"/>
        <w:gridCol w:w="269"/>
        <w:gridCol w:w="1072"/>
        <w:gridCol w:w="1524"/>
      </w:tblGrid>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bookmarkStart w:id="0" w:name="_GoBack" w:colFirst="1" w:colLast="1"/>
            <w:r w:rsidRPr="00252B49">
              <w:rPr>
                <w:rFonts w:eastAsia="Times New Roman" w:cs="Calibri"/>
                <w:sz w:val="20"/>
              </w:rPr>
              <w:lastRenderedPageBreak/>
              <w:t>Playground:</w:t>
            </w:r>
          </w:p>
        </w:tc>
        <w:tc>
          <w:tcPr>
            <w:tcW w:w="10350"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Date:</w:t>
            </w:r>
          </w:p>
        </w:tc>
        <w:tc>
          <w:tcPr>
            <w:tcW w:w="1548"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p>
        </w:tc>
        <w:tc>
          <w:tcPr>
            <w:tcW w:w="10350" w:type="dxa"/>
            <w:tcBorders>
              <w:top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Start time:</w:t>
            </w:r>
          </w:p>
        </w:tc>
        <w:tc>
          <w:tcPr>
            <w:tcW w:w="1548" w:type="dxa"/>
            <w:tcBorders>
              <w:top w:val="single" w:sz="4" w:space="0" w:color="auto"/>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Inspected by:</w:t>
            </w:r>
          </w:p>
        </w:tc>
        <w:tc>
          <w:tcPr>
            <w:tcW w:w="10350"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End time:</w:t>
            </w:r>
          </w:p>
        </w:tc>
        <w:tc>
          <w:tcPr>
            <w:tcW w:w="1548" w:type="dxa"/>
            <w:tcBorders>
              <w:top w:val="single" w:sz="4" w:space="0" w:color="auto"/>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bookmarkEnd w:id="0"/>
    </w:tbl>
    <w:p w:rsidR="00266D02" w:rsidRPr="00AC422E" w:rsidRDefault="00266D02" w:rsidP="00266D0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990"/>
        <w:gridCol w:w="501"/>
        <w:gridCol w:w="456"/>
        <w:gridCol w:w="3444"/>
        <w:gridCol w:w="1635"/>
        <w:gridCol w:w="1817"/>
        <w:gridCol w:w="1229"/>
      </w:tblGrid>
      <w:tr w:rsidR="00B2250E" w:rsidRPr="00252B49" w:rsidTr="00252B49">
        <w:tc>
          <w:tcPr>
            <w:tcW w:w="1616"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Playground Condition</w:t>
            </w:r>
          </w:p>
        </w:tc>
        <w:tc>
          <w:tcPr>
            <w:tcW w:w="2990"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Standard</w:t>
            </w:r>
          </w:p>
        </w:tc>
        <w:tc>
          <w:tcPr>
            <w:tcW w:w="501"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Yes</w:t>
            </w:r>
          </w:p>
        </w:tc>
        <w:tc>
          <w:tcPr>
            <w:tcW w:w="456" w:type="dxa"/>
            <w:vMerge w:val="restart"/>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No</w:t>
            </w:r>
          </w:p>
        </w:tc>
        <w:tc>
          <w:tcPr>
            <w:tcW w:w="3444"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If No, Explain</w:t>
            </w:r>
          </w:p>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With Specifics</w:t>
            </w:r>
          </w:p>
        </w:tc>
        <w:tc>
          <w:tcPr>
            <w:tcW w:w="4681" w:type="dxa"/>
            <w:gridSpan w:val="3"/>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Corrective Action</w:t>
            </w:r>
          </w:p>
        </w:tc>
      </w:tr>
      <w:tr w:rsidR="00B2250E" w:rsidRPr="00252B49" w:rsidTr="00252B49">
        <w:tc>
          <w:tcPr>
            <w:tcW w:w="1616"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2990"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501"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456"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3444" w:type="dxa"/>
            <w:vMerge/>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p>
        </w:tc>
        <w:tc>
          <w:tcPr>
            <w:tcW w:w="1635"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 xml:space="preserve">Identify </w:t>
            </w:r>
          </w:p>
        </w:tc>
        <w:tc>
          <w:tcPr>
            <w:tcW w:w="1817"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Assigned To</w:t>
            </w:r>
          </w:p>
        </w:tc>
        <w:tc>
          <w:tcPr>
            <w:tcW w:w="1229"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Date Completed</w:t>
            </w:r>
          </w:p>
        </w:tc>
      </w:tr>
      <w:tr w:rsidR="00B2250E" w:rsidRPr="00252B49" w:rsidTr="00252B49">
        <w:trPr>
          <w:cantSplit/>
          <w:trHeight w:val="720"/>
        </w:trPr>
        <w:tc>
          <w:tcPr>
            <w:tcW w:w="1616"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Drainage</w:t>
            </w: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Entire play area has adequate drainage</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standing water in playground</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Paint</w:t>
            </w: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peeling, cracking, chipping of paint</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areas of visible leaded paint chips or lead dust</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General Maintenance</w:t>
            </w: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Playground free of debris (e.g., litter, branches, bottles)</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No vandalism</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Trees, bushes maintained</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bl>
    <w:p w:rsidR="001D5F8E" w:rsidRDefault="001D5F8E" w:rsidP="00AF7E93">
      <w:pPr>
        <w:spacing w:after="0"/>
      </w:pPr>
    </w:p>
    <w:p w:rsidR="00BE0AD3" w:rsidRDefault="00BE0AD3" w:rsidP="00AF7E93">
      <w:pPr>
        <w:spacing w:after="0"/>
      </w:pPr>
    </w:p>
    <w:p w:rsidR="00BE0AD3" w:rsidRDefault="00BE0AD3" w:rsidP="00AF7E93">
      <w:pPr>
        <w:spacing w:after="0"/>
      </w:pPr>
    </w:p>
    <w:p w:rsidR="00BE0AD3" w:rsidRDefault="00BE0AD3" w:rsidP="00AF7E93">
      <w:pPr>
        <w:spacing w:after="0"/>
      </w:pPr>
    </w:p>
    <w:p w:rsidR="00BE0AD3" w:rsidRDefault="00BE0AD3" w:rsidP="00AF7E93">
      <w:pPr>
        <w:spacing w:after="0"/>
      </w:pPr>
    </w:p>
    <w:p w:rsidR="00BE0AD3" w:rsidRDefault="00BE0AD3" w:rsidP="00AF7E93">
      <w:pPr>
        <w:spacing w:after="0"/>
      </w:pPr>
    </w:p>
    <w:p w:rsidR="00BE0AD3" w:rsidRDefault="00BE0AD3" w:rsidP="00AF7E93">
      <w:pPr>
        <w:spacing w:after="0"/>
      </w:pPr>
    </w:p>
    <w:p w:rsidR="00BE0AD3" w:rsidRDefault="00BE0AD3" w:rsidP="00AF7E93">
      <w:pPr>
        <w:spacing w:after="0"/>
      </w:pPr>
    </w:p>
    <w:tbl>
      <w:tblPr>
        <w:tblW w:w="0" w:type="auto"/>
        <w:tblLook w:val="04A0" w:firstRow="1" w:lastRow="0" w:firstColumn="1" w:lastColumn="0" w:noHBand="0" w:noVBand="1"/>
      </w:tblPr>
      <w:tblGrid>
        <w:gridCol w:w="1366"/>
        <w:gridCol w:w="10169"/>
        <w:gridCol w:w="269"/>
        <w:gridCol w:w="1072"/>
        <w:gridCol w:w="1524"/>
      </w:tblGrid>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lastRenderedPageBreak/>
              <w:t>Playground:</w:t>
            </w:r>
          </w:p>
        </w:tc>
        <w:tc>
          <w:tcPr>
            <w:tcW w:w="10350"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Date:</w:t>
            </w:r>
          </w:p>
        </w:tc>
        <w:tc>
          <w:tcPr>
            <w:tcW w:w="1548"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p>
        </w:tc>
        <w:tc>
          <w:tcPr>
            <w:tcW w:w="10350" w:type="dxa"/>
            <w:tcBorders>
              <w:top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Start time:</w:t>
            </w:r>
          </w:p>
        </w:tc>
        <w:tc>
          <w:tcPr>
            <w:tcW w:w="1548" w:type="dxa"/>
            <w:tcBorders>
              <w:top w:val="single" w:sz="4" w:space="0" w:color="auto"/>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r w:rsidR="001D5F8E" w:rsidRPr="00252B49" w:rsidTr="00252B49">
        <w:trPr>
          <w:trHeight w:val="432"/>
        </w:trPr>
        <w:tc>
          <w:tcPr>
            <w:tcW w:w="1368"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Inspected by:</w:t>
            </w:r>
          </w:p>
        </w:tc>
        <w:tc>
          <w:tcPr>
            <w:tcW w:w="10350" w:type="dxa"/>
            <w:tcBorders>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c>
          <w:tcPr>
            <w:tcW w:w="270" w:type="dxa"/>
            <w:shd w:val="clear" w:color="auto" w:fill="auto"/>
            <w:vAlign w:val="bottom"/>
          </w:tcPr>
          <w:p w:rsidR="001D5F8E" w:rsidRPr="00252B49" w:rsidRDefault="001D5F8E" w:rsidP="00252B49">
            <w:pPr>
              <w:spacing w:after="0" w:line="240" w:lineRule="auto"/>
              <w:rPr>
                <w:rFonts w:cs="Calibri"/>
                <w:sz w:val="20"/>
              </w:rPr>
            </w:pPr>
          </w:p>
        </w:tc>
        <w:tc>
          <w:tcPr>
            <w:tcW w:w="1080" w:type="dxa"/>
            <w:shd w:val="clear" w:color="auto" w:fill="auto"/>
            <w:vAlign w:val="bottom"/>
          </w:tcPr>
          <w:p w:rsidR="001D5F8E" w:rsidRPr="00252B49" w:rsidRDefault="001D5F8E" w:rsidP="00252B49">
            <w:pPr>
              <w:spacing w:after="0" w:line="240" w:lineRule="auto"/>
              <w:rPr>
                <w:rFonts w:cs="Calibri"/>
                <w:sz w:val="20"/>
              </w:rPr>
            </w:pPr>
            <w:r w:rsidRPr="00252B49">
              <w:rPr>
                <w:rFonts w:eastAsia="Times New Roman" w:cs="Calibri"/>
                <w:sz w:val="20"/>
              </w:rPr>
              <w:t>End time:</w:t>
            </w:r>
          </w:p>
        </w:tc>
        <w:tc>
          <w:tcPr>
            <w:tcW w:w="1548" w:type="dxa"/>
            <w:tcBorders>
              <w:top w:val="single" w:sz="4" w:space="0" w:color="auto"/>
              <w:bottom w:val="single" w:sz="4" w:space="0" w:color="auto"/>
            </w:tcBorders>
            <w:shd w:val="clear" w:color="auto" w:fill="auto"/>
            <w:vAlign w:val="bottom"/>
          </w:tcPr>
          <w:p w:rsidR="001D5F8E" w:rsidRPr="00252B49" w:rsidRDefault="001D5F8E" w:rsidP="00252B49">
            <w:pPr>
              <w:spacing w:after="0" w:line="240" w:lineRule="auto"/>
              <w:rPr>
                <w:rFonts w:cs="Calibri"/>
                <w:sz w:val="20"/>
              </w:rPr>
            </w:pPr>
          </w:p>
        </w:tc>
      </w:tr>
    </w:tbl>
    <w:p w:rsidR="001D5F8E" w:rsidRDefault="001D5F8E" w:rsidP="001D5F8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990"/>
        <w:gridCol w:w="501"/>
        <w:gridCol w:w="456"/>
        <w:gridCol w:w="3444"/>
        <w:gridCol w:w="1635"/>
        <w:gridCol w:w="1817"/>
        <w:gridCol w:w="1229"/>
      </w:tblGrid>
      <w:tr w:rsidR="00B2250E" w:rsidRPr="00252B49" w:rsidTr="00252B49">
        <w:trPr>
          <w:cantSplit/>
          <w:trHeight w:val="720"/>
        </w:trPr>
        <w:tc>
          <w:tcPr>
            <w:tcW w:w="1616" w:type="dxa"/>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Playground Condition</w:t>
            </w:r>
          </w:p>
        </w:tc>
        <w:tc>
          <w:tcPr>
            <w:tcW w:w="2990" w:type="dxa"/>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Standard</w:t>
            </w:r>
          </w:p>
        </w:tc>
        <w:tc>
          <w:tcPr>
            <w:tcW w:w="501" w:type="dxa"/>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Yes</w:t>
            </w:r>
          </w:p>
        </w:tc>
        <w:tc>
          <w:tcPr>
            <w:tcW w:w="456" w:type="dxa"/>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No</w:t>
            </w:r>
          </w:p>
        </w:tc>
        <w:tc>
          <w:tcPr>
            <w:tcW w:w="3444" w:type="dxa"/>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If No, Explain</w:t>
            </w:r>
          </w:p>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With Specifics</w:t>
            </w:r>
          </w:p>
        </w:tc>
        <w:tc>
          <w:tcPr>
            <w:tcW w:w="1635" w:type="dxa"/>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Corrective Action</w:t>
            </w:r>
          </w:p>
        </w:tc>
        <w:tc>
          <w:tcPr>
            <w:tcW w:w="1817" w:type="dxa"/>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Playground Condition</w:t>
            </w:r>
          </w:p>
        </w:tc>
        <w:tc>
          <w:tcPr>
            <w:tcW w:w="1229" w:type="dxa"/>
            <w:shd w:val="clear" w:color="auto" w:fill="auto"/>
            <w:vAlign w:val="center"/>
          </w:tcPr>
          <w:p w:rsidR="00B2250E" w:rsidRPr="00252B49" w:rsidRDefault="00B2250E" w:rsidP="00252B49">
            <w:pPr>
              <w:spacing w:after="0" w:line="240" w:lineRule="auto"/>
              <w:jc w:val="center"/>
              <w:rPr>
                <w:rFonts w:cs="Calibri"/>
                <w:sz w:val="20"/>
                <w:szCs w:val="20"/>
              </w:rPr>
            </w:pPr>
            <w:r w:rsidRPr="00252B49">
              <w:rPr>
                <w:rFonts w:eastAsia="Times New Roman" w:cs="Calibri"/>
                <w:b/>
                <w:bCs/>
                <w:sz w:val="20"/>
                <w:szCs w:val="20"/>
              </w:rPr>
              <w:t>Standard</w:t>
            </w:r>
          </w:p>
        </w:tc>
      </w:tr>
      <w:tr w:rsidR="00B2250E" w:rsidRPr="00252B49" w:rsidTr="00252B49">
        <w:trPr>
          <w:cantSplit/>
          <w:trHeight w:val="720"/>
        </w:trPr>
        <w:tc>
          <w:tcPr>
            <w:tcW w:w="1616"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Signage</w:t>
            </w: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Playground has age-appropriate signage</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r w:rsidRPr="00252B49">
              <w:rPr>
                <w:rFonts w:eastAsia="Times New Roman" w:cs="Calibri"/>
                <w:sz w:val="20"/>
                <w:szCs w:val="20"/>
              </w:rPr>
              <w:t>Playground has rules and warnings posted</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val="restart"/>
            <w:shd w:val="clear" w:color="auto" w:fill="auto"/>
            <w:vAlign w:val="center"/>
          </w:tcPr>
          <w:p w:rsidR="00B2250E" w:rsidRPr="00252B49" w:rsidRDefault="00B2250E" w:rsidP="00252B49">
            <w:pPr>
              <w:spacing w:after="0" w:line="240" w:lineRule="auto"/>
              <w:jc w:val="center"/>
              <w:rPr>
                <w:rFonts w:eastAsia="Times New Roman" w:cs="Calibri"/>
                <w:b/>
                <w:bCs/>
                <w:sz w:val="20"/>
                <w:szCs w:val="20"/>
              </w:rPr>
            </w:pPr>
            <w:r w:rsidRPr="00252B49">
              <w:rPr>
                <w:rFonts w:eastAsia="Times New Roman" w:cs="Calibri"/>
                <w:b/>
                <w:bCs/>
                <w:sz w:val="20"/>
                <w:szCs w:val="20"/>
              </w:rPr>
              <w:t>Other Concerns</w:t>
            </w:r>
          </w:p>
        </w:tc>
        <w:tc>
          <w:tcPr>
            <w:tcW w:w="2990" w:type="dxa"/>
            <w:shd w:val="clear" w:color="auto" w:fill="auto"/>
            <w:vAlign w:val="center"/>
          </w:tcPr>
          <w:p w:rsidR="00B2250E" w:rsidRPr="00252B49" w:rsidRDefault="00BE0AD3" w:rsidP="00252B49">
            <w:pPr>
              <w:spacing w:after="0" w:line="240" w:lineRule="auto"/>
              <w:rPr>
                <w:rFonts w:eastAsia="Times New Roman" w:cs="Calibri"/>
                <w:sz w:val="20"/>
                <w:szCs w:val="20"/>
              </w:rPr>
            </w:pPr>
            <w:r>
              <w:rPr>
                <w:rFonts w:eastAsia="Times New Roman" w:cs="Calibri"/>
                <w:sz w:val="20"/>
                <w:szCs w:val="20"/>
              </w:rPr>
              <w:t>Playground has COVID-19 posting per California Department of Public Health</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1C42C0" w:rsidRDefault="00634EAB" w:rsidP="00252B49">
            <w:pPr>
              <w:spacing w:after="0" w:line="240" w:lineRule="auto"/>
              <w:rPr>
                <w:rFonts w:eastAsia="Times New Roman" w:cs="Calibri"/>
                <w:sz w:val="20"/>
                <w:szCs w:val="20"/>
              </w:rPr>
            </w:pPr>
            <w:r w:rsidRPr="001C42C0">
              <w:rPr>
                <w:rFonts w:eastAsia="Times New Roman" w:cs="Calibri"/>
                <w:sz w:val="20"/>
                <w:szCs w:val="20"/>
              </w:rPr>
              <w:t>P</w:t>
            </w:r>
            <w:r w:rsidR="00BE0AD3" w:rsidRPr="001C42C0">
              <w:rPr>
                <w:rFonts w:eastAsia="Times New Roman" w:cs="Calibri"/>
                <w:sz w:val="20"/>
                <w:szCs w:val="20"/>
              </w:rPr>
              <w:t>layground</w:t>
            </w:r>
            <w:r w:rsidRPr="001C42C0">
              <w:rPr>
                <w:rFonts w:eastAsia="Times New Roman" w:cs="Calibri"/>
                <w:sz w:val="20"/>
                <w:szCs w:val="20"/>
              </w:rPr>
              <w:t xml:space="preserve"> has</w:t>
            </w:r>
            <w:r w:rsidR="00BE0AD3" w:rsidRPr="001C42C0">
              <w:rPr>
                <w:rFonts w:eastAsia="Times New Roman" w:cs="Calibri"/>
                <w:sz w:val="20"/>
                <w:szCs w:val="20"/>
              </w:rPr>
              <w:t xml:space="preserve"> been cleaned per </w:t>
            </w:r>
            <w:r w:rsidR="00654CBF" w:rsidRPr="001C42C0">
              <w:rPr>
                <w:rFonts w:eastAsia="Times New Roman" w:cs="Calibri"/>
                <w:sz w:val="20"/>
                <w:szCs w:val="20"/>
              </w:rPr>
              <w:t xml:space="preserve">Centers for Disease Control and Prevention’s (CDC) recommendation </w:t>
            </w: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r w:rsidR="00B2250E" w:rsidRPr="00252B49" w:rsidTr="00252B49">
        <w:trPr>
          <w:cantSplit/>
          <w:trHeight w:val="720"/>
        </w:trPr>
        <w:tc>
          <w:tcPr>
            <w:tcW w:w="1616" w:type="dxa"/>
            <w:vMerge/>
            <w:shd w:val="clear" w:color="auto" w:fill="auto"/>
          </w:tcPr>
          <w:p w:rsidR="00B2250E" w:rsidRPr="00252B49" w:rsidRDefault="00B2250E" w:rsidP="00252B49">
            <w:pPr>
              <w:spacing w:after="0" w:line="240" w:lineRule="auto"/>
              <w:jc w:val="center"/>
              <w:rPr>
                <w:rFonts w:eastAsia="Times New Roman" w:cs="Calibri"/>
                <w:b/>
                <w:bCs/>
                <w:sz w:val="20"/>
                <w:szCs w:val="20"/>
              </w:rPr>
            </w:pPr>
          </w:p>
        </w:tc>
        <w:tc>
          <w:tcPr>
            <w:tcW w:w="2990" w:type="dxa"/>
            <w:shd w:val="clear" w:color="auto" w:fill="auto"/>
            <w:vAlign w:val="center"/>
          </w:tcPr>
          <w:p w:rsidR="00B2250E" w:rsidRPr="00252B49" w:rsidRDefault="00B2250E" w:rsidP="00252B49">
            <w:pPr>
              <w:spacing w:after="0" w:line="240" w:lineRule="auto"/>
              <w:rPr>
                <w:rFonts w:eastAsia="Times New Roman" w:cs="Calibri"/>
                <w:sz w:val="20"/>
                <w:szCs w:val="20"/>
              </w:rPr>
            </w:pPr>
          </w:p>
        </w:tc>
        <w:tc>
          <w:tcPr>
            <w:tcW w:w="501" w:type="dxa"/>
            <w:shd w:val="clear" w:color="auto" w:fill="auto"/>
            <w:vAlign w:val="center"/>
          </w:tcPr>
          <w:p w:rsidR="00B2250E" w:rsidRPr="00252B49" w:rsidRDefault="00B2250E" w:rsidP="00252B49">
            <w:pPr>
              <w:spacing w:after="0" w:line="240" w:lineRule="auto"/>
              <w:rPr>
                <w:rFonts w:cs="Calibri"/>
                <w:sz w:val="20"/>
                <w:szCs w:val="20"/>
              </w:rPr>
            </w:pPr>
          </w:p>
        </w:tc>
        <w:tc>
          <w:tcPr>
            <w:tcW w:w="456" w:type="dxa"/>
            <w:shd w:val="clear" w:color="auto" w:fill="auto"/>
            <w:vAlign w:val="center"/>
          </w:tcPr>
          <w:p w:rsidR="00B2250E" w:rsidRPr="00252B49" w:rsidRDefault="00B2250E" w:rsidP="00252B49">
            <w:pPr>
              <w:spacing w:after="0" w:line="240" w:lineRule="auto"/>
              <w:rPr>
                <w:rFonts w:cs="Calibri"/>
                <w:sz w:val="20"/>
                <w:szCs w:val="20"/>
              </w:rPr>
            </w:pPr>
          </w:p>
        </w:tc>
        <w:tc>
          <w:tcPr>
            <w:tcW w:w="3444" w:type="dxa"/>
            <w:shd w:val="clear" w:color="auto" w:fill="auto"/>
            <w:vAlign w:val="center"/>
          </w:tcPr>
          <w:p w:rsidR="00B2250E" w:rsidRPr="00252B49" w:rsidRDefault="00B2250E" w:rsidP="00252B49">
            <w:pPr>
              <w:spacing w:after="0" w:line="240" w:lineRule="auto"/>
              <w:rPr>
                <w:rFonts w:cs="Calibri"/>
                <w:sz w:val="20"/>
                <w:szCs w:val="20"/>
              </w:rPr>
            </w:pPr>
          </w:p>
        </w:tc>
        <w:tc>
          <w:tcPr>
            <w:tcW w:w="1635" w:type="dxa"/>
            <w:shd w:val="clear" w:color="auto" w:fill="auto"/>
            <w:vAlign w:val="center"/>
          </w:tcPr>
          <w:p w:rsidR="00B2250E" w:rsidRPr="00252B49" w:rsidRDefault="00B2250E" w:rsidP="00252B49">
            <w:pPr>
              <w:spacing w:after="0" w:line="240" w:lineRule="auto"/>
              <w:rPr>
                <w:rFonts w:cs="Calibri"/>
                <w:sz w:val="20"/>
                <w:szCs w:val="20"/>
              </w:rPr>
            </w:pPr>
          </w:p>
        </w:tc>
        <w:tc>
          <w:tcPr>
            <w:tcW w:w="1817" w:type="dxa"/>
            <w:shd w:val="clear" w:color="auto" w:fill="auto"/>
            <w:vAlign w:val="center"/>
          </w:tcPr>
          <w:p w:rsidR="00B2250E" w:rsidRPr="00252B49" w:rsidRDefault="00B2250E" w:rsidP="00252B49">
            <w:pPr>
              <w:spacing w:after="0" w:line="240" w:lineRule="auto"/>
              <w:rPr>
                <w:rFonts w:cs="Calibri"/>
                <w:sz w:val="20"/>
                <w:szCs w:val="20"/>
              </w:rPr>
            </w:pPr>
          </w:p>
        </w:tc>
        <w:tc>
          <w:tcPr>
            <w:tcW w:w="1229" w:type="dxa"/>
            <w:shd w:val="clear" w:color="auto" w:fill="auto"/>
            <w:vAlign w:val="center"/>
          </w:tcPr>
          <w:p w:rsidR="00B2250E" w:rsidRPr="00252B49" w:rsidRDefault="00B2250E" w:rsidP="00252B49">
            <w:pPr>
              <w:spacing w:after="0" w:line="240" w:lineRule="auto"/>
              <w:rPr>
                <w:rFonts w:cs="Calibri"/>
                <w:sz w:val="20"/>
                <w:szCs w:val="20"/>
              </w:rPr>
            </w:pPr>
          </w:p>
        </w:tc>
      </w:tr>
    </w:tbl>
    <w:p w:rsidR="00D87AFF" w:rsidRPr="00AC422E" w:rsidRDefault="00D87AFF" w:rsidP="00B74F39">
      <w:pPr>
        <w:spacing w:after="0"/>
      </w:pPr>
    </w:p>
    <w:tbl>
      <w:tblPr>
        <w:tblW w:w="0" w:type="auto"/>
        <w:tblLook w:val="04A0" w:firstRow="1" w:lastRow="0" w:firstColumn="1" w:lastColumn="0" w:noHBand="0" w:noVBand="1"/>
      </w:tblPr>
      <w:tblGrid>
        <w:gridCol w:w="1538"/>
        <w:gridCol w:w="6720"/>
        <w:gridCol w:w="1595"/>
        <w:gridCol w:w="1672"/>
        <w:gridCol w:w="2875"/>
      </w:tblGrid>
      <w:tr w:rsidR="003F0886" w:rsidRPr="00252B49" w:rsidTr="00252B49">
        <w:tc>
          <w:tcPr>
            <w:tcW w:w="1548" w:type="dxa"/>
            <w:shd w:val="clear" w:color="auto" w:fill="auto"/>
          </w:tcPr>
          <w:p w:rsidR="00B74F39" w:rsidRPr="00252B49" w:rsidRDefault="00B74F39" w:rsidP="00252B49">
            <w:pPr>
              <w:spacing w:after="0" w:line="240" w:lineRule="auto"/>
              <w:rPr>
                <w:rFonts w:cs="Calibri"/>
              </w:rPr>
            </w:pPr>
            <w:r w:rsidRPr="00252B49">
              <w:rPr>
                <w:rFonts w:eastAsia="Times New Roman" w:cs="Calibri"/>
                <w:sz w:val="20"/>
                <w:szCs w:val="20"/>
              </w:rPr>
              <w:t xml:space="preserve">Reviewed </w:t>
            </w:r>
            <w:r w:rsidR="001C42C0" w:rsidRPr="00252B49">
              <w:rPr>
                <w:rFonts w:eastAsia="Times New Roman" w:cs="Calibri"/>
                <w:sz w:val="20"/>
                <w:szCs w:val="20"/>
              </w:rPr>
              <w:t>by</w:t>
            </w:r>
            <w:r w:rsidRPr="00252B49">
              <w:rPr>
                <w:rFonts w:eastAsia="Times New Roman" w:cs="Calibri"/>
                <w:sz w:val="20"/>
                <w:szCs w:val="20"/>
              </w:rPr>
              <w:t>:</w:t>
            </w:r>
          </w:p>
        </w:tc>
        <w:tc>
          <w:tcPr>
            <w:tcW w:w="6840" w:type="dxa"/>
            <w:tcBorders>
              <w:bottom w:val="single" w:sz="4" w:space="0" w:color="auto"/>
            </w:tcBorders>
            <w:shd w:val="clear" w:color="auto" w:fill="auto"/>
          </w:tcPr>
          <w:p w:rsidR="00B74F39" w:rsidRPr="00252B49" w:rsidRDefault="00B74F39" w:rsidP="00252B49">
            <w:pPr>
              <w:spacing w:after="0" w:line="240" w:lineRule="auto"/>
              <w:rPr>
                <w:rFonts w:cs="Calibri"/>
              </w:rPr>
            </w:pPr>
          </w:p>
        </w:tc>
        <w:tc>
          <w:tcPr>
            <w:tcW w:w="1620" w:type="dxa"/>
            <w:shd w:val="clear" w:color="auto" w:fill="auto"/>
          </w:tcPr>
          <w:p w:rsidR="00B74F39" w:rsidRPr="00252B49" w:rsidRDefault="00B74F39" w:rsidP="00252B49">
            <w:pPr>
              <w:spacing w:after="0" w:line="240" w:lineRule="auto"/>
              <w:rPr>
                <w:rFonts w:cs="Calibri"/>
              </w:rPr>
            </w:pPr>
          </w:p>
        </w:tc>
        <w:tc>
          <w:tcPr>
            <w:tcW w:w="1684" w:type="dxa"/>
            <w:shd w:val="clear" w:color="auto" w:fill="auto"/>
          </w:tcPr>
          <w:p w:rsidR="00B74F39" w:rsidRPr="00252B49" w:rsidRDefault="00B74F39" w:rsidP="00252B49">
            <w:pPr>
              <w:spacing w:after="0" w:line="240" w:lineRule="auto"/>
              <w:rPr>
                <w:rFonts w:cs="Calibri"/>
              </w:rPr>
            </w:pPr>
            <w:r w:rsidRPr="00252B49">
              <w:rPr>
                <w:rFonts w:eastAsia="Times New Roman" w:cs="Calibri"/>
                <w:sz w:val="20"/>
                <w:szCs w:val="20"/>
              </w:rPr>
              <w:t xml:space="preserve">Date </w:t>
            </w:r>
            <w:r w:rsidR="001C42C0" w:rsidRPr="00252B49">
              <w:rPr>
                <w:rFonts w:eastAsia="Times New Roman" w:cs="Calibri"/>
                <w:sz w:val="20"/>
                <w:szCs w:val="20"/>
              </w:rPr>
              <w:t>reviewed</w:t>
            </w:r>
            <w:r w:rsidRPr="00252B49">
              <w:rPr>
                <w:rFonts w:eastAsia="Times New Roman" w:cs="Calibri"/>
                <w:sz w:val="20"/>
                <w:szCs w:val="20"/>
              </w:rPr>
              <w:t>:</w:t>
            </w:r>
          </w:p>
        </w:tc>
        <w:tc>
          <w:tcPr>
            <w:tcW w:w="2924" w:type="dxa"/>
            <w:tcBorders>
              <w:bottom w:val="single" w:sz="4" w:space="0" w:color="auto"/>
            </w:tcBorders>
            <w:shd w:val="clear" w:color="auto" w:fill="auto"/>
          </w:tcPr>
          <w:p w:rsidR="00B74F39" w:rsidRPr="00252B49" w:rsidRDefault="00B74F39" w:rsidP="00252B49">
            <w:pPr>
              <w:spacing w:after="0" w:line="240" w:lineRule="auto"/>
              <w:rPr>
                <w:rFonts w:cs="Calibri"/>
              </w:rPr>
            </w:pPr>
          </w:p>
        </w:tc>
      </w:tr>
    </w:tbl>
    <w:p w:rsidR="00D87AFF" w:rsidRPr="00AC422E" w:rsidRDefault="00D87AFF" w:rsidP="00B74F39">
      <w:pPr>
        <w:spacing w:after="0"/>
      </w:pPr>
    </w:p>
    <w:p w:rsidR="00C2294C" w:rsidRPr="00252B49" w:rsidRDefault="00B74F39" w:rsidP="00B74F39">
      <w:pPr>
        <w:spacing w:after="0" w:line="240" w:lineRule="auto"/>
        <w:rPr>
          <w:rFonts w:cs="Calibri"/>
        </w:rPr>
      </w:pPr>
      <w:r w:rsidRPr="00252B49">
        <w:rPr>
          <w:rFonts w:eastAsia="Times New Roman" w:cs="Calibri"/>
          <w:i/>
          <w:iCs/>
          <w:sz w:val="20"/>
          <w:szCs w:val="20"/>
        </w:rPr>
        <w:t>Important:  This information has been prepared to assist the playground owner's attorney in defending potential litigation.  Do not release this information to any person except an entity official, designated claims representative, or an investigating police officer.</w:t>
      </w:r>
    </w:p>
    <w:sectPr w:rsidR="00C2294C" w:rsidRPr="00252B49" w:rsidSect="00B74F39">
      <w:headerReference w:type="default" r:id="rId8"/>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EC8" w:rsidRDefault="00D56EC8" w:rsidP="007C632B">
      <w:pPr>
        <w:spacing w:after="0" w:line="240" w:lineRule="auto"/>
      </w:pPr>
      <w:r>
        <w:separator/>
      </w:r>
    </w:p>
  </w:endnote>
  <w:endnote w:type="continuationSeparator" w:id="0">
    <w:p w:rsidR="00D56EC8" w:rsidRDefault="00D56EC8" w:rsidP="007C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EC8" w:rsidRDefault="00D56EC8" w:rsidP="007C632B">
      <w:pPr>
        <w:spacing w:after="0" w:line="240" w:lineRule="auto"/>
      </w:pPr>
      <w:r>
        <w:separator/>
      </w:r>
    </w:p>
  </w:footnote>
  <w:footnote w:type="continuationSeparator" w:id="0">
    <w:p w:rsidR="00D56EC8" w:rsidRDefault="00D56EC8" w:rsidP="007C6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50E" w:rsidRDefault="00591E2C" w:rsidP="00D82457">
    <w:pPr>
      <w:spacing w:after="0" w:line="240" w:lineRule="auto"/>
      <w:jc w:val="center"/>
      <w:rPr>
        <w:rFonts w:eastAsia="Times New Roman" w:cs="Calibri"/>
        <w:b/>
        <w:bCs/>
        <w:sz w:val="24"/>
        <w:szCs w:val="24"/>
      </w:rPr>
    </w:pPr>
    <w:r w:rsidRPr="00252B49">
      <w:rPr>
        <w:rFonts w:eastAsia="Times New Roman" w:cs="Calibri"/>
        <w:b/>
        <w:bCs/>
        <w:sz w:val="24"/>
        <w:szCs w:val="24"/>
      </w:rPr>
      <w:t xml:space="preserve">Playground </w:t>
    </w:r>
    <w:r w:rsidR="00B2250E">
      <w:rPr>
        <w:rFonts w:eastAsia="Times New Roman" w:cs="Calibri"/>
        <w:b/>
        <w:bCs/>
        <w:sz w:val="24"/>
        <w:szCs w:val="24"/>
      </w:rPr>
      <w:t>Reopening</w:t>
    </w:r>
  </w:p>
  <w:p w:rsidR="00591E2C" w:rsidRPr="00252B49" w:rsidRDefault="00591E2C" w:rsidP="00D82457">
    <w:pPr>
      <w:spacing w:after="0" w:line="240" w:lineRule="auto"/>
      <w:jc w:val="center"/>
      <w:rPr>
        <w:rFonts w:eastAsia="Times New Roman" w:cs="Calibri"/>
        <w:b/>
        <w:bCs/>
        <w:sz w:val="24"/>
        <w:szCs w:val="24"/>
      </w:rPr>
    </w:pPr>
    <w:r w:rsidRPr="00252B49">
      <w:rPr>
        <w:rFonts w:eastAsia="Times New Roman" w:cs="Calibri"/>
        <w:b/>
        <w:bCs/>
        <w:sz w:val="24"/>
        <w:szCs w:val="24"/>
      </w:rPr>
      <w:t>Inspection Form</w:t>
    </w:r>
  </w:p>
  <w:p w:rsidR="00591E2C" w:rsidRDefault="0059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51342"/>
    <w:multiLevelType w:val="hybridMultilevel"/>
    <w:tmpl w:val="1A92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65844"/>
    <w:multiLevelType w:val="hybridMultilevel"/>
    <w:tmpl w:val="C100D79C"/>
    <w:lvl w:ilvl="0" w:tplc="9E2A1F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2B"/>
    <w:rsid w:val="0006319C"/>
    <w:rsid w:val="001C42C0"/>
    <w:rsid w:val="001D5F8E"/>
    <w:rsid w:val="00252B49"/>
    <w:rsid w:val="00266D02"/>
    <w:rsid w:val="002B2E9B"/>
    <w:rsid w:val="00367445"/>
    <w:rsid w:val="00382976"/>
    <w:rsid w:val="003F0886"/>
    <w:rsid w:val="00430438"/>
    <w:rsid w:val="00442FDC"/>
    <w:rsid w:val="004B6F2F"/>
    <w:rsid w:val="00591E2C"/>
    <w:rsid w:val="005C5286"/>
    <w:rsid w:val="00634EAB"/>
    <w:rsid w:val="00654CBF"/>
    <w:rsid w:val="006867F8"/>
    <w:rsid w:val="00694E5A"/>
    <w:rsid w:val="006D1FE1"/>
    <w:rsid w:val="007C632B"/>
    <w:rsid w:val="00883227"/>
    <w:rsid w:val="00892B76"/>
    <w:rsid w:val="009062CB"/>
    <w:rsid w:val="00907A06"/>
    <w:rsid w:val="00A311F3"/>
    <w:rsid w:val="00AC422E"/>
    <w:rsid w:val="00AF197D"/>
    <w:rsid w:val="00AF7E93"/>
    <w:rsid w:val="00B2250E"/>
    <w:rsid w:val="00B74F39"/>
    <w:rsid w:val="00B8615F"/>
    <w:rsid w:val="00B87D3D"/>
    <w:rsid w:val="00BE0AD3"/>
    <w:rsid w:val="00C2294C"/>
    <w:rsid w:val="00D56EC8"/>
    <w:rsid w:val="00D82457"/>
    <w:rsid w:val="00D87AFF"/>
    <w:rsid w:val="00DD0396"/>
    <w:rsid w:val="00E46A0E"/>
    <w:rsid w:val="00E56AD5"/>
    <w:rsid w:val="00F278AE"/>
    <w:rsid w:val="00F3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69065-5D8D-462C-92E0-B7B39AA3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32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C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2B"/>
  </w:style>
  <w:style w:type="paragraph" w:styleId="Footer">
    <w:name w:val="footer"/>
    <w:basedOn w:val="Normal"/>
    <w:link w:val="FooterChar"/>
    <w:uiPriority w:val="99"/>
    <w:unhideWhenUsed/>
    <w:rsid w:val="007C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2B"/>
  </w:style>
  <w:style w:type="table" w:styleId="TableGrid">
    <w:name w:val="Table Grid"/>
    <w:basedOn w:val="TableNormal"/>
    <w:uiPriority w:val="59"/>
    <w:rsid w:val="00D8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6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562E-5233-44C1-B540-C3154E6D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Hayes</dc:creator>
  <cp:keywords/>
  <cp:lastModifiedBy>Hayes, Jane</cp:lastModifiedBy>
  <cp:revision>2</cp:revision>
  <cp:lastPrinted>2019-02-05T18:38:00Z</cp:lastPrinted>
  <dcterms:created xsi:type="dcterms:W3CDTF">2020-10-06T20:45:00Z</dcterms:created>
  <dcterms:modified xsi:type="dcterms:W3CDTF">2020-10-06T20:45:00Z</dcterms:modified>
</cp:coreProperties>
</file>